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B8" w:rsidRDefault="00D61786" w:rsidP="007257B8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  <w:bookmarkStart w:id="0" w:name="_Hlk504488702"/>
      <w:r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  <w:t xml:space="preserve"> </w:t>
      </w:r>
    </w:p>
    <w:p w:rsidR="007257B8" w:rsidRPr="008F28EB" w:rsidRDefault="007257B8" w:rsidP="007257B8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8F28EB">
        <w:rPr>
          <w:rFonts w:ascii="Open Sans" w:hAnsi="Open Sans" w:cs="Open Sans"/>
          <w:sz w:val="22"/>
          <w:szCs w:val="22"/>
          <w:shd w:val="clear" w:color="auto" w:fill="FFFFFF"/>
        </w:rPr>
        <w:t xml:space="preserve">Para dar cumplimiento a las Disposiciones Generales y Manual Administrativo de Aplicación Estatal </w:t>
      </w:r>
      <w:bookmarkStart w:id="1" w:name="_GoBack"/>
      <w:bookmarkEnd w:id="1"/>
      <w:r w:rsidRPr="008F28EB">
        <w:rPr>
          <w:rFonts w:ascii="Open Sans" w:hAnsi="Open Sans" w:cs="Open Sans"/>
          <w:sz w:val="22"/>
          <w:szCs w:val="22"/>
          <w:shd w:val="clear" w:color="auto" w:fill="FFFFFF"/>
        </w:rPr>
        <w:t>en materia de Control Interno para el Estado de Baja California Sur en su numeral 31 del Capítulo II, Título III, se presenta la siguiente información:</w:t>
      </w:r>
    </w:p>
    <w:p w:rsidR="00513B32" w:rsidRPr="008F28EB" w:rsidRDefault="00513B32" w:rsidP="007257B8">
      <w:pPr>
        <w:pStyle w:val="Sinespaciado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875CF0" w:rsidRPr="008F28EB" w:rsidRDefault="005D1AB0" w:rsidP="00885E8E">
      <w:pPr>
        <w:pStyle w:val="Sinespaciado"/>
        <w:numPr>
          <w:ilvl w:val="0"/>
          <w:numId w:val="3"/>
        </w:numPr>
        <w:ind w:left="426" w:hanging="284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8F28EB">
        <w:rPr>
          <w:rFonts w:ascii="Open Sans" w:hAnsi="Open Sans" w:cs="Open Sans"/>
          <w:sz w:val="22"/>
          <w:szCs w:val="22"/>
          <w:shd w:val="clear" w:color="auto" w:fill="FFFFFF"/>
        </w:rPr>
        <w:t>Riesgos con cambios en la valoración final de probabilidad de ocurrencia y grado de impacto, los modificados en su conceptualización y los nuevos riesgos</w:t>
      </w:r>
      <w:r w:rsidR="00875CF0" w:rsidRPr="008F28EB">
        <w:rPr>
          <w:rFonts w:ascii="Open Sans" w:hAnsi="Open Sans" w:cs="Open Sans"/>
          <w:sz w:val="22"/>
          <w:szCs w:val="22"/>
          <w:shd w:val="clear" w:color="auto" w:fill="FFFFFF"/>
        </w:rPr>
        <w:t>:</w:t>
      </w:r>
    </w:p>
    <w:p w:rsidR="00885E8E" w:rsidRPr="008F28EB" w:rsidRDefault="00885E8E" w:rsidP="00885E8E">
      <w:pPr>
        <w:pStyle w:val="Sinespaciado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</w:p>
    <w:p w:rsidR="003239AF" w:rsidRPr="008F28EB" w:rsidRDefault="003239AF" w:rsidP="003239AF">
      <w:pPr>
        <w:rPr>
          <w:rFonts w:ascii="Open Sans" w:hAnsi="Open Sans" w:cs="Open Sans"/>
          <w:sz w:val="12"/>
          <w:szCs w:val="22"/>
          <w:shd w:val="clear" w:color="auto" w:fill="FFFFFF"/>
        </w:rPr>
      </w:pPr>
    </w:p>
    <w:bookmarkStart w:id="2" w:name="_MON_1611571087"/>
    <w:bookmarkEnd w:id="2"/>
    <w:p w:rsidR="00443944" w:rsidRPr="008F28EB" w:rsidRDefault="002864EF" w:rsidP="00443944">
      <w:pPr>
        <w:pStyle w:val="Sinespaciado"/>
        <w:rPr>
          <w:rFonts w:ascii="Open Sans" w:hAnsi="Open Sans" w:cs="Open Sans"/>
          <w:b/>
          <w:u w:val="single"/>
        </w:rPr>
      </w:pPr>
      <w:r w:rsidRPr="008F28EB">
        <w:rPr>
          <w:rFonts w:ascii="Open Sans" w:hAnsi="Open Sans" w:cs="Open Sans"/>
          <w:b/>
          <w:u w:val="single"/>
        </w:rPr>
        <w:object w:dxaOrig="10380" w:dyaOrig="1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1in" o:ole="">
            <v:imagedata r:id="rId8" o:title=""/>
          </v:shape>
          <o:OLEObject Type="Embed" ProgID="Excel.Sheet.12" ShapeID="_x0000_i1025" DrawAspect="Content" ObjectID="_1721716829" r:id="rId9"/>
        </w:object>
      </w:r>
    </w:p>
    <w:p w:rsidR="00443944" w:rsidRPr="008F28EB" w:rsidRDefault="00443944" w:rsidP="00443944">
      <w:pPr>
        <w:pStyle w:val="Sinespaciado"/>
        <w:spacing w:line="360" w:lineRule="auto"/>
        <w:contextualSpacing/>
        <w:jc w:val="center"/>
        <w:rPr>
          <w:rFonts w:ascii="Open Sans" w:hAnsi="Open Sans" w:cs="Open Sans"/>
          <w:sz w:val="22"/>
          <w:szCs w:val="22"/>
        </w:rPr>
      </w:pPr>
      <w:r w:rsidRPr="008F28EB">
        <w:rPr>
          <w:rFonts w:ascii="Open Sans" w:hAnsi="Open Sans" w:cs="Open Sans"/>
          <w:sz w:val="22"/>
          <w:szCs w:val="22"/>
        </w:rPr>
        <w:t>Texto explicativo de la tabla):_________________________________________________________________</w:t>
      </w:r>
    </w:p>
    <w:p w:rsidR="00443944" w:rsidRPr="008F28EB" w:rsidRDefault="00443944" w:rsidP="00443944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  <w:r w:rsidRPr="008F28EB">
        <w:rPr>
          <w:rFonts w:ascii="Open Sans" w:hAnsi="Open Sans" w:cs="Open Sans"/>
          <w:sz w:val="22"/>
          <w:szCs w:val="22"/>
        </w:rPr>
        <w:t>__________________________________________________________________________________________</w:t>
      </w:r>
    </w:p>
    <w:p w:rsidR="002C3E59" w:rsidRPr="008F28EB" w:rsidRDefault="002C3E59" w:rsidP="00443944">
      <w:pPr>
        <w:pStyle w:val="Sinespaciado"/>
        <w:rPr>
          <w:rFonts w:ascii="Open Sans" w:hAnsi="Open Sans" w:cs="Open Sans"/>
        </w:rPr>
      </w:pPr>
    </w:p>
    <w:p w:rsidR="00875CF0" w:rsidRPr="008F28EB" w:rsidRDefault="00875CF0" w:rsidP="00875CF0">
      <w:pPr>
        <w:spacing w:line="360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 w:rsidRPr="008F28EB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II. </w:t>
      </w:r>
      <w:r w:rsidR="001D48CA" w:rsidRPr="008F28EB">
        <w:rPr>
          <w:rFonts w:ascii="Open Sans" w:eastAsiaTheme="minorHAnsi" w:hAnsi="Open Sans" w:cs="Open Sans"/>
          <w:b/>
          <w:sz w:val="22"/>
          <w:szCs w:val="22"/>
          <w:lang w:eastAsia="en-US"/>
        </w:rPr>
        <w:t>Comparativo del total de riesgos por cuadrante</w:t>
      </w:r>
      <w:r w:rsidRPr="008F28EB">
        <w:rPr>
          <w:rFonts w:ascii="Open Sans" w:eastAsiaTheme="minorHAnsi" w:hAnsi="Open Sans" w:cs="Open Sans"/>
          <w:b/>
          <w:sz w:val="22"/>
          <w:szCs w:val="22"/>
          <w:lang w:eastAsia="en-US"/>
        </w:rPr>
        <w:t>.</w:t>
      </w:r>
    </w:p>
    <w:bookmarkStart w:id="3" w:name="_MON_1611571616"/>
    <w:bookmarkEnd w:id="3"/>
    <w:p w:rsidR="00513B32" w:rsidRPr="008F28EB" w:rsidRDefault="00A9725E" w:rsidP="00443944">
      <w:pPr>
        <w:pStyle w:val="Sinespaciado"/>
        <w:spacing w:line="360" w:lineRule="auto"/>
        <w:contextualSpacing/>
        <w:jc w:val="center"/>
        <w:rPr>
          <w:rFonts w:ascii="Open Sans" w:hAnsi="Open Sans" w:cs="Open Sans"/>
          <w:sz w:val="22"/>
          <w:szCs w:val="22"/>
        </w:rPr>
      </w:pPr>
      <w:r w:rsidRPr="008F28EB">
        <w:rPr>
          <w:rFonts w:ascii="Open Sans" w:eastAsiaTheme="minorHAnsi" w:hAnsi="Open Sans" w:cs="Open Sans"/>
          <w:sz w:val="22"/>
          <w:szCs w:val="22"/>
          <w:lang w:eastAsia="en-US"/>
        </w:rPr>
        <w:object w:dxaOrig="10026" w:dyaOrig="1209">
          <v:shape id="_x0000_i1026" type="#_x0000_t75" style="width:476.15pt;height:57.75pt" o:ole="">
            <v:imagedata r:id="rId10" o:title=""/>
          </v:shape>
          <o:OLEObject Type="Embed" ProgID="Excel.Sheet.12" ShapeID="_x0000_i1026" DrawAspect="Content" ObjectID="_1721716830" r:id="rId11"/>
        </w:object>
      </w:r>
      <w:r w:rsidR="00513B32" w:rsidRPr="008F28EB">
        <w:rPr>
          <w:rFonts w:ascii="Open Sans" w:hAnsi="Open Sans" w:cs="Open Sans"/>
          <w:sz w:val="22"/>
          <w:szCs w:val="22"/>
        </w:rPr>
        <w:t>(Texto explicativo de la tabla):_________________________________________________________________</w:t>
      </w:r>
    </w:p>
    <w:p w:rsidR="00513B32" w:rsidRPr="008F28EB" w:rsidRDefault="00513B32" w:rsidP="00513B32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  <w:r w:rsidRPr="008F28EB">
        <w:rPr>
          <w:rFonts w:ascii="Open Sans" w:hAnsi="Open Sans" w:cs="Open Sans"/>
          <w:sz w:val="22"/>
          <w:szCs w:val="22"/>
        </w:rPr>
        <w:t>__________________________________________________________________________________________</w:t>
      </w:r>
    </w:p>
    <w:p w:rsidR="00CC2AFF" w:rsidRPr="008F28EB" w:rsidRDefault="00CC2AFF" w:rsidP="00513B32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</w:p>
    <w:p w:rsidR="00875CF0" w:rsidRPr="008F28EB" w:rsidRDefault="00875CF0" w:rsidP="00875CF0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8F28EB">
        <w:rPr>
          <w:rFonts w:ascii="Open Sans" w:eastAsiaTheme="minorHAnsi" w:hAnsi="Open Sans" w:cs="Open Sans"/>
          <w:b/>
          <w:sz w:val="22"/>
          <w:szCs w:val="22"/>
          <w:lang w:eastAsia="en-US"/>
        </w:rPr>
        <w:t xml:space="preserve">III. </w:t>
      </w:r>
      <w:r w:rsidR="00513B32" w:rsidRPr="008F28EB">
        <w:rPr>
          <w:rFonts w:ascii="Open Sans" w:eastAsiaTheme="minorHAnsi" w:hAnsi="Open Sans" w:cs="Open Sans"/>
          <w:b/>
          <w:sz w:val="22"/>
          <w:szCs w:val="22"/>
          <w:lang w:eastAsia="en-US"/>
        </w:rPr>
        <w:t>Variación del total de riesgos y por cuadrante</w:t>
      </w:r>
      <w:r w:rsidRPr="008F28EB">
        <w:rPr>
          <w:rFonts w:ascii="Open Sans" w:eastAsiaTheme="minorHAnsi" w:hAnsi="Open Sans" w:cs="Open Sans"/>
          <w:sz w:val="22"/>
          <w:szCs w:val="22"/>
          <w:lang w:eastAsia="en-US"/>
        </w:rPr>
        <w:t>.</w:t>
      </w:r>
    </w:p>
    <w:bookmarkStart w:id="4" w:name="_MON_1611572968"/>
    <w:bookmarkEnd w:id="4"/>
    <w:p w:rsidR="007257B8" w:rsidRPr="008F28EB" w:rsidRDefault="00A9725E" w:rsidP="00DC40C4">
      <w:pPr>
        <w:pStyle w:val="Sinespaciado"/>
        <w:spacing w:line="360" w:lineRule="auto"/>
        <w:contextualSpacing/>
        <w:jc w:val="center"/>
        <w:rPr>
          <w:rFonts w:ascii="Open Sans" w:hAnsi="Open Sans" w:cs="Open Sans"/>
          <w:sz w:val="22"/>
          <w:szCs w:val="22"/>
        </w:rPr>
      </w:pPr>
      <w:r w:rsidRPr="008F28EB">
        <w:rPr>
          <w:rFonts w:ascii="Open Sans" w:eastAsiaTheme="minorHAnsi" w:hAnsi="Open Sans" w:cs="Open Sans"/>
          <w:sz w:val="22"/>
          <w:szCs w:val="22"/>
          <w:lang w:eastAsia="en-US"/>
        </w:rPr>
        <w:object w:dxaOrig="10057" w:dyaOrig="1442">
          <v:shape id="_x0000_i1027" type="#_x0000_t75" style="width:471.4pt;height:68.6pt" o:ole="">
            <v:imagedata r:id="rId12" o:title=""/>
          </v:shape>
          <o:OLEObject Type="Embed" ProgID="Excel.Sheet.12" ShapeID="_x0000_i1027" DrawAspect="Content" ObjectID="_1721716831" r:id="rId13"/>
        </w:object>
      </w:r>
      <w:bookmarkStart w:id="5" w:name="_MON_1611573632"/>
      <w:bookmarkEnd w:id="5"/>
      <w:r w:rsidRPr="008F28EB">
        <w:rPr>
          <w:rFonts w:ascii="Open Sans" w:eastAsiaTheme="minorHAnsi" w:hAnsi="Open Sans" w:cs="Open Sans"/>
          <w:sz w:val="22"/>
          <w:szCs w:val="22"/>
          <w:lang w:eastAsia="en-US"/>
        </w:rPr>
        <w:object w:dxaOrig="10137" w:dyaOrig="1442">
          <v:shape id="_x0000_i1028" type="#_x0000_t75" style="width:456.45pt;height:64.55pt" o:ole="">
            <v:imagedata r:id="rId14" o:title=""/>
          </v:shape>
          <o:OLEObject Type="Embed" ProgID="Excel.Sheet.12" ShapeID="_x0000_i1028" DrawAspect="Content" ObjectID="_1721716832" r:id="rId15"/>
        </w:object>
      </w:r>
      <w:r w:rsidR="00CC2AFF" w:rsidRPr="008F28EB">
        <w:rPr>
          <w:rFonts w:ascii="Open Sans" w:hAnsi="Open Sans" w:cs="Open Sans"/>
          <w:sz w:val="22"/>
          <w:szCs w:val="22"/>
        </w:rPr>
        <w:t xml:space="preserve"> </w:t>
      </w:r>
    </w:p>
    <w:p w:rsidR="00CC2AFF" w:rsidRPr="008F28EB" w:rsidRDefault="00CC2AFF" w:rsidP="00DC40C4">
      <w:pPr>
        <w:pStyle w:val="Sinespaciado"/>
        <w:spacing w:line="360" w:lineRule="auto"/>
        <w:contextualSpacing/>
        <w:jc w:val="center"/>
        <w:rPr>
          <w:rFonts w:ascii="Open Sans" w:hAnsi="Open Sans" w:cs="Open Sans"/>
          <w:sz w:val="22"/>
          <w:szCs w:val="22"/>
        </w:rPr>
      </w:pPr>
      <w:r w:rsidRPr="008F28EB">
        <w:rPr>
          <w:rFonts w:ascii="Open Sans" w:hAnsi="Open Sans" w:cs="Open Sans"/>
          <w:sz w:val="22"/>
          <w:szCs w:val="22"/>
        </w:rPr>
        <w:t>(Texto explicativo de la tabla):_________________________________________________________________</w:t>
      </w:r>
    </w:p>
    <w:p w:rsidR="003239AF" w:rsidRPr="008F28EB" w:rsidRDefault="00CC2AFF" w:rsidP="00CC2AFF">
      <w:pPr>
        <w:pStyle w:val="Sinespaciado"/>
        <w:spacing w:line="360" w:lineRule="auto"/>
        <w:contextualSpacing/>
        <w:jc w:val="both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8F28EB">
        <w:rPr>
          <w:rFonts w:ascii="Open Sans" w:hAnsi="Open Sans" w:cs="Open Sans"/>
          <w:sz w:val="22"/>
          <w:szCs w:val="22"/>
        </w:rPr>
        <w:lastRenderedPageBreak/>
        <w:t>__________________________________________________________________________________________</w:t>
      </w:r>
    </w:p>
    <w:p w:rsidR="00CC2AFF" w:rsidRPr="008F28EB" w:rsidRDefault="00CC2AFF" w:rsidP="003239AF">
      <w:pPr>
        <w:pStyle w:val="Sinespaciado"/>
        <w:spacing w:line="360" w:lineRule="auto"/>
        <w:contextualSpacing/>
        <w:jc w:val="both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:rsidR="00875CF0" w:rsidRPr="008F28EB" w:rsidRDefault="00875CF0" w:rsidP="00875CF0">
      <w:pPr>
        <w:spacing w:line="360" w:lineRule="auto"/>
        <w:jc w:val="both"/>
        <w:rPr>
          <w:rFonts w:ascii="Open Sans" w:hAnsi="Open Sans" w:cs="Open Sans"/>
          <w:color w:val="333333"/>
          <w:shd w:val="clear" w:color="auto" w:fill="FFFFFF"/>
        </w:rPr>
      </w:pPr>
    </w:p>
    <w:p w:rsidR="00513B32" w:rsidRPr="008F28EB" w:rsidRDefault="00513B32" w:rsidP="00875CF0">
      <w:pPr>
        <w:spacing w:line="360" w:lineRule="auto"/>
        <w:jc w:val="both"/>
        <w:rPr>
          <w:rFonts w:ascii="Open Sans" w:hAnsi="Open Sans" w:cs="Open Sans"/>
          <w:color w:val="333333"/>
          <w:shd w:val="clear" w:color="auto" w:fill="FFFFFF"/>
        </w:rPr>
      </w:pPr>
    </w:p>
    <w:p w:rsidR="00513B32" w:rsidRPr="008F28EB" w:rsidRDefault="00CC2AFF" w:rsidP="00875CF0">
      <w:pPr>
        <w:spacing w:line="360" w:lineRule="auto"/>
        <w:jc w:val="both"/>
        <w:rPr>
          <w:rFonts w:ascii="Open Sans" w:eastAsiaTheme="minorHAnsi" w:hAnsi="Open Sans" w:cs="Open Sans"/>
          <w:b/>
          <w:sz w:val="22"/>
          <w:szCs w:val="22"/>
          <w:lang w:eastAsia="en-US"/>
        </w:rPr>
      </w:pPr>
      <w:r w:rsidRPr="008F28EB">
        <w:rPr>
          <w:rFonts w:ascii="Open Sans" w:eastAsiaTheme="minorHAnsi" w:hAnsi="Open Sans" w:cs="Open Sans"/>
          <w:b/>
          <w:sz w:val="22"/>
          <w:szCs w:val="22"/>
          <w:lang w:eastAsia="en-US"/>
        </w:rPr>
        <w:t>IV. Conclusiones sobre los resultados alcanzados en relación con los esperados, tanto cuantitativos como cualitativos de la administración de riesgos.</w:t>
      </w:r>
    </w:p>
    <w:p w:rsidR="00CC2AFF" w:rsidRPr="008F28EB" w:rsidRDefault="00CC2AFF" w:rsidP="00CC2AFF">
      <w:pPr>
        <w:pStyle w:val="Sinespaciado"/>
        <w:spacing w:line="360" w:lineRule="auto"/>
        <w:contextualSpacing/>
        <w:jc w:val="both"/>
        <w:rPr>
          <w:rFonts w:ascii="Open Sans" w:hAnsi="Open Sans" w:cs="Open Sans"/>
          <w:sz w:val="22"/>
          <w:szCs w:val="22"/>
        </w:rPr>
      </w:pPr>
      <w:r w:rsidRPr="008F28EB">
        <w:rPr>
          <w:rFonts w:ascii="Open Sans" w:hAnsi="Open Sans" w:cs="Open Sans"/>
          <w:sz w:val="22"/>
          <w:szCs w:val="22"/>
        </w:rPr>
        <w:t>(Texto explicativo de la tabla):_________________________________________________________________</w:t>
      </w:r>
    </w:p>
    <w:p w:rsidR="00CC2AFF" w:rsidRPr="008F28EB" w:rsidRDefault="00CC2AFF" w:rsidP="00CC2AFF">
      <w:pPr>
        <w:spacing w:line="360" w:lineRule="auto"/>
        <w:jc w:val="both"/>
        <w:rPr>
          <w:rFonts w:ascii="Open Sans" w:hAnsi="Open Sans" w:cs="Open Sans"/>
          <w:color w:val="333333"/>
          <w:shd w:val="clear" w:color="auto" w:fill="FFFFFF"/>
        </w:rPr>
      </w:pPr>
      <w:r w:rsidRPr="008F28EB">
        <w:rPr>
          <w:rFonts w:ascii="Open Sans" w:hAnsi="Open Sans" w:cs="Open Sans"/>
          <w:sz w:val="22"/>
          <w:szCs w:val="22"/>
        </w:rPr>
        <w:t>__________________________________________________________________________________________</w:t>
      </w: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z w:val="22"/>
          <w:shd w:val="clear" w:color="auto" w:fill="FFFFFF"/>
        </w:rPr>
      </w:pPr>
      <w:r w:rsidRPr="008F28EB">
        <w:rPr>
          <w:rFonts w:ascii="Open Sans" w:hAnsi="Open Sans" w:cs="Open Sans"/>
          <w:color w:val="333333"/>
          <w:shd w:val="clear" w:color="auto" w:fill="FFFFFF"/>
        </w:rPr>
        <w:t xml:space="preserve">            </w:t>
      </w:r>
      <w:r w:rsidR="00443944" w:rsidRPr="008F28EB">
        <w:rPr>
          <w:rFonts w:ascii="Open Sans" w:hAnsi="Open Sans" w:cs="Open Sans"/>
          <w:color w:val="333333"/>
          <w:sz w:val="22"/>
          <w:shd w:val="clear" w:color="auto" w:fill="FFFFFF"/>
        </w:rPr>
        <w:t xml:space="preserve">Elaboró                                                        Revisó                                                  Autorizó     </w:t>
      </w: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</w:p>
    <w:p w:rsidR="002443FC" w:rsidRPr="008F28EB" w:rsidRDefault="002443FC" w:rsidP="002443FC">
      <w:pPr>
        <w:spacing w:line="360" w:lineRule="auto"/>
        <w:rPr>
          <w:rFonts w:ascii="Open Sans" w:hAnsi="Open Sans" w:cs="Open Sans"/>
          <w:color w:val="333333"/>
          <w:shd w:val="clear" w:color="auto" w:fill="FFFFFF"/>
        </w:rPr>
      </w:pPr>
      <w:r w:rsidRPr="008F28EB">
        <w:rPr>
          <w:rFonts w:ascii="Open Sans" w:hAnsi="Open Sans" w:cs="Open Sans"/>
          <w:color w:val="333333"/>
          <w:shd w:val="clear" w:color="auto" w:fill="FFFFFF"/>
        </w:rPr>
        <w:t xml:space="preserve">_____________________________        </w:t>
      </w:r>
      <w:r w:rsidR="008F28EB">
        <w:rPr>
          <w:rFonts w:ascii="Open Sans" w:hAnsi="Open Sans" w:cs="Open Sans"/>
          <w:color w:val="333333"/>
          <w:shd w:val="clear" w:color="auto" w:fill="FFFFFF"/>
        </w:rPr>
        <w:t xml:space="preserve">           </w:t>
      </w:r>
      <w:r w:rsidRPr="008F28EB">
        <w:rPr>
          <w:rFonts w:ascii="Open Sans" w:hAnsi="Open Sans" w:cs="Open Sans"/>
          <w:color w:val="333333"/>
          <w:shd w:val="clear" w:color="auto" w:fill="FFFFFF"/>
        </w:rPr>
        <w:t xml:space="preserve">           _______________________                 ___________________________  </w:t>
      </w:r>
    </w:p>
    <w:p w:rsidR="002443FC" w:rsidRPr="008F28EB" w:rsidRDefault="00443944" w:rsidP="00443944">
      <w:pPr>
        <w:spacing w:line="360" w:lineRule="auto"/>
        <w:jc w:val="center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Nombre Y Firma                               Nombre Y Firma   </w:t>
      </w:r>
      <w:r w:rsidR="00DC40C4"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                 </w:t>
      </w:r>
      <w:r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Nombre Y Firma</w:t>
      </w:r>
    </w:p>
    <w:p w:rsidR="002443FC" w:rsidRPr="008F28EB" w:rsidRDefault="00443944" w:rsidP="00DC40C4">
      <w:pPr>
        <w:spacing w:line="360" w:lineRule="auto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Enlace De </w:t>
      </w:r>
      <w:r w:rsidR="00DC40C4"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Administración</w:t>
      </w:r>
      <w:r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                       </w:t>
      </w:r>
      <w:r w:rsidR="00DC40C4"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    </w:t>
      </w:r>
      <w:r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    Coordinador             </w:t>
      </w:r>
      <w:r w:rsidR="00DC40C4"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 </w:t>
      </w:r>
      <w:r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Titular De La  </w:t>
      </w:r>
      <w:r w:rsidR="00DC40C4"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Institución</w:t>
      </w:r>
    </w:p>
    <w:p w:rsidR="002443FC" w:rsidRPr="008F28EB" w:rsidRDefault="00DC40C4" w:rsidP="00DC40C4">
      <w:pPr>
        <w:spacing w:line="360" w:lineRule="auto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       </w:t>
      </w:r>
      <w:r w:rsidR="00443944"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De Riesgos                                         </w:t>
      </w:r>
      <w:r w:rsid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   </w:t>
      </w:r>
      <w:r w:rsidR="00443944" w:rsidRPr="008F28EB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De Control Interno</w:t>
      </w:r>
      <w:bookmarkEnd w:id="0"/>
    </w:p>
    <w:sectPr w:rsidR="002443FC" w:rsidRPr="008F28EB" w:rsidSect="00443944">
      <w:headerReference w:type="default" r:id="rId16"/>
      <w:footerReference w:type="default" r:id="rId1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83" w:rsidRDefault="00933883" w:rsidP="005E42FD">
      <w:r>
        <w:separator/>
      </w:r>
    </w:p>
  </w:endnote>
  <w:endnote w:type="continuationSeparator" w:id="0">
    <w:p w:rsidR="00933883" w:rsidRDefault="00933883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NeueLT Std Lt" w:hAnsi="HelveticaNeueLT Std Lt"/>
      </w:rPr>
      <w:id w:val="109390383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LT Std Lt" w:hAnsi="HelveticaNeueLT Std L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43944" w:rsidRPr="00443944" w:rsidRDefault="00443944">
            <w:pPr>
              <w:pStyle w:val="Piedepgina"/>
              <w:jc w:val="right"/>
              <w:rPr>
                <w:rFonts w:ascii="HelveticaNeueLT Std Lt" w:hAnsi="HelveticaNeueLT Std Lt"/>
              </w:rPr>
            </w:pPr>
            <w:r w:rsidRPr="00443944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443944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443944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443944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59497B"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443944">
              <w:rPr>
                <w:rFonts w:ascii="HelveticaNeueLT Std Lt" w:hAnsi="HelveticaNeueLT Std Lt"/>
                <w:b/>
                <w:bCs/>
              </w:rPr>
              <w:fldChar w:fldCharType="end"/>
            </w:r>
            <w:r w:rsidRPr="00443944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443944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443944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443944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59497B"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443944">
              <w:rPr>
                <w:rFonts w:ascii="HelveticaNeueLT Std Lt" w:hAnsi="HelveticaNeueLT Std Lt"/>
                <w:b/>
                <w:bCs/>
              </w:rPr>
              <w:fldChar w:fldCharType="end"/>
            </w:r>
          </w:p>
        </w:sdtContent>
      </w:sdt>
    </w:sdtContent>
  </w:sdt>
  <w:p w:rsidR="005E42FD" w:rsidRPr="00443944" w:rsidRDefault="005E42FD">
    <w:pPr>
      <w:pStyle w:val="Piedepgina"/>
      <w:rPr>
        <w:rFonts w:ascii="HelveticaNeueLT Std Lt" w:hAnsi="HelveticaNeueLT Std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83" w:rsidRDefault="00933883" w:rsidP="005E42FD">
      <w:r>
        <w:separator/>
      </w:r>
    </w:p>
  </w:footnote>
  <w:footnote w:type="continuationSeparator" w:id="0">
    <w:p w:rsidR="00933883" w:rsidRDefault="00933883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F9" w:rsidRDefault="0059497B" w:rsidP="002864EF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9C32CF8" wp14:editId="1FA0D646">
          <wp:simplePos x="0" y="0"/>
          <wp:positionH relativeFrom="margin">
            <wp:align>left</wp:align>
          </wp:positionH>
          <wp:positionV relativeFrom="paragraph">
            <wp:posOffset>-328127</wp:posOffset>
          </wp:positionV>
          <wp:extent cx="689610" cy="508635"/>
          <wp:effectExtent l="0" t="0" r="0" b="5715"/>
          <wp:wrapTight wrapText="bothSides">
            <wp:wrapPolygon edited="0">
              <wp:start x="0" y="0"/>
              <wp:lineTo x="0" y="19416"/>
              <wp:lineTo x="2983" y="21034"/>
              <wp:lineTo x="17901" y="21034"/>
              <wp:lineTo x="20884" y="19416"/>
              <wp:lineTo x="20884" y="0"/>
              <wp:lineTo x="0" y="0"/>
            </wp:wrapPolygon>
          </wp:wrapTight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49" cy="51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81A37" wp14:editId="70B2786F">
              <wp:simplePos x="0" y="0"/>
              <wp:positionH relativeFrom="column">
                <wp:posOffset>4472676</wp:posOffset>
              </wp:positionH>
              <wp:positionV relativeFrom="paragraph">
                <wp:posOffset>-300355</wp:posOffset>
              </wp:positionV>
              <wp:extent cx="1485900" cy="438150"/>
              <wp:effectExtent l="0" t="0" r="1905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CE5187" w:rsidRDefault="000902B0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CE5187">
                            <w:rPr>
                              <w:sz w:val="26"/>
                              <w:szCs w:val="26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81A3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52.2pt;margin-top:-23.65pt;width:117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" fillcolor="white [3201]" strokeweight=".5pt">
              <v:textbox>
                <w:txbxContent>
                  <w:p w:rsidR="000902B0" w:rsidRPr="00CE5187" w:rsidRDefault="000902B0">
                    <w:pPr>
                      <w:rPr>
                        <w:sz w:val="26"/>
                        <w:szCs w:val="26"/>
                      </w:rPr>
                    </w:pPr>
                    <w:r w:rsidRPr="00CE5187">
                      <w:rPr>
                        <w:sz w:val="26"/>
                        <w:szCs w:val="26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</w:p>
  <w:p w:rsidR="00443944" w:rsidRPr="008F28EB" w:rsidRDefault="005D1AB0" w:rsidP="00443944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Open Sans" w:hAnsi="Open Sans" w:cs="Open Sans"/>
        <w:color w:val="000000" w:themeColor="text1"/>
        <w:sz w:val="28"/>
        <w:szCs w:val="28"/>
      </w:rPr>
    </w:pPr>
    <w:r w:rsidRPr="008F28EB">
      <w:rPr>
        <w:rFonts w:ascii="Open Sans" w:hAnsi="Open Sans" w:cs="Open Sans"/>
        <w:color w:val="000000" w:themeColor="text1"/>
        <w:sz w:val="28"/>
        <w:szCs w:val="28"/>
      </w:rPr>
      <w:t>Reporte</w:t>
    </w:r>
    <w:r w:rsidR="000902B0" w:rsidRPr="008F28EB">
      <w:rPr>
        <w:rFonts w:ascii="Open Sans" w:hAnsi="Open Sans" w:cs="Open Sans"/>
        <w:color w:val="000000" w:themeColor="text1"/>
        <w:sz w:val="28"/>
        <w:szCs w:val="28"/>
      </w:rPr>
      <w:t xml:space="preserve"> </w:t>
    </w:r>
    <w:r w:rsidR="007257B8" w:rsidRPr="008F28EB">
      <w:rPr>
        <w:rFonts w:ascii="Open Sans" w:hAnsi="Open Sans" w:cs="Open Sans"/>
        <w:color w:val="000000" w:themeColor="text1"/>
        <w:sz w:val="28"/>
        <w:szCs w:val="28"/>
      </w:rPr>
      <w:t>A</w:t>
    </w:r>
    <w:r w:rsidR="000902B0" w:rsidRPr="008F28EB">
      <w:rPr>
        <w:rFonts w:ascii="Open Sans" w:hAnsi="Open Sans" w:cs="Open Sans"/>
        <w:color w:val="000000" w:themeColor="text1"/>
        <w:sz w:val="28"/>
        <w:szCs w:val="28"/>
      </w:rPr>
      <w:t xml:space="preserve">nual del </w:t>
    </w:r>
    <w:r w:rsidR="007257B8" w:rsidRPr="008F28EB">
      <w:rPr>
        <w:rFonts w:ascii="Open Sans" w:hAnsi="Open Sans" w:cs="Open Sans"/>
        <w:color w:val="000000" w:themeColor="text1"/>
        <w:sz w:val="28"/>
        <w:szCs w:val="28"/>
      </w:rPr>
      <w:t>C</w:t>
    </w:r>
    <w:r w:rsidR="005507B5" w:rsidRPr="008F28EB">
      <w:rPr>
        <w:rFonts w:ascii="Open Sans" w:hAnsi="Open Sans" w:cs="Open Sans"/>
        <w:color w:val="000000" w:themeColor="text1"/>
        <w:sz w:val="28"/>
        <w:szCs w:val="28"/>
      </w:rPr>
      <w:t xml:space="preserve">omportamiento de los </w:t>
    </w:r>
    <w:r w:rsidR="007257B8" w:rsidRPr="008F28EB">
      <w:rPr>
        <w:rFonts w:ascii="Open Sans" w:hAnsi="Open Sans" w:cs="Open Sans"/>
        <w:color w:val="000000" w:themeColor="text1"/>
        <w:sz w:val="28"/>
        <w:szCs w:val="28"/>
      </w:rPr>
      <w:t>R</w:t>
    </w:r>
    <w:r w:rsidR="005507B5" w:rsidRPr="008F28EB">
      <w:rPr>
        <w:rFonts w:ascii="Open Sans" w:hAnsi="Open Sans" w:cs="Open Sans"/>
        <w:color w:val="000000" w:themeColor="text1"/>
        <w:sz w:val="28"/>
        <w:szCs w:val="28"/>
      </w:rPr>
      <w:t>iesgos</w:t>
    </w:r>
    <w:r w:rsidR="00ED6F59">
      <w:rPr>
        <w:rFonts w:ascii="Open Sans" w:hAnsi="Open Sans" w:cs="Open Sans"/>
        <w:color w:val="000000" w:themeColor="text1"/>
        <w:sz w:val="28"/>
        <w:szCs w:val="28"/>
      </w:rPr>
      <w:t xml:space="preserve">        </w:t>
    </w:r>
  </w:p>
  <w:p w:rsidR="005E42FD" w:rsidRPr="008F28EB" w:rsidRDefault="00513B32" w:rsidP="00443944">
    <w:pPr>
      <w:tabs>
        <w:tab w:val="left" w:pos="709"/>
        <w:tab w:val="left" w:pos="851"/>
        <w:tab w:val="right" w:pos="13004"/>
      </w:tabs>
      <w:spacing w:line="259" w:lineRule="auto"/>
      <w:ind w:right="49"/>
      <w:jc w:val="right"/>
      <w:rPr>
        <w:rFonts w:ascii="Open Sans" w:hAnsi="Open Sans" w:cs="Open Sans"/>
        <w:color w:val="C00000"/>
        <w:sz w:val="22"/>
        <w:szCs w:val="28"/>
      </w:rPr>
    </w:pPr>
    <w:r w:rsidRPr="008F28EB">
      <w:rPr>
        <w:rFonts w:ascii="Open Sans" w:hAnsi="Open Sans" w:cs="Open Sans"/>
        <w:color w:val="C00000"/>
        <w:sz w:val="22"/>
        <w:szCs w:val="28"/>
      </w:rPr>
      <w:t>Ejercicio</w:t>
    </w:r>
    <w:r w:rsidR="003A6087" w:rsidRPr="008F28EB">
      <w:rPr>
        <w:rFonts w:ascii="Open Sans" w:hAnsi="Open Sans" w:cs="Open Sans"/>
        <w:color w:val="C00000"/>
        <w:sz w:val="22"/>
        <w:szCs w:val="28"/>
      </w:rPr>
      <w:t>s:</w:t>
    </w:r>
    <w:r w:rsidRPr="008F28EB">
      <w:rPr>
        <w:rFonts w:ascii="Open Sans" w:hAnsi="Open Sans" w:cs="Open Sans"/>
        <w:color w:val="C00000"/>
        <w:sz w:val="22"/>
        <w:szCs w:val="28"/>
      </w:rPr>
      <w:t xml:space="preserve"> XXXX</w:t>
    </w:r>
    <w:r w:rsidR="003A6087" w:rsidRPr="008F28EB">
      <w:rPr>
        <w:rFonts w:ascii="Open Sans" w:hAnsi="Open Sans" w:cs="Open Sans"/>
        <w:color w:val="C00000"/>
        <w:sz w:val="22"/>
        <w:szCs w:val="28"/>
      </w:rPr>
      <w:t xml:space="preserve"> – XXXX.</w:t>
    </w:r>
    <w:r w:rsidR="000902B0" w:rsidRPr="008F28EB">
      <w:rPr>
        <w:rFonts w:ascii="Open Sans" w:hAnsi="Open Sans" w:cs="Open Sans"/>
        <w:color w:val="C00000"/>
        <w:sz w:val="22"/>
        <w:szCs w:val="28"/>
      </w:rPr>
      <w:t xml:space="preserve">                                                                                                          </w:t>
    </w:r>
    <w:r w:rsidR="00945BF9" w:rsidRPr="008F28EB">
      <w:rPr>
        <w:rFonts w:ascii="Open Sans" w:hAnsi="Open Sans" w:cs="Open Sans"/>
        <w:color w:val="C00000"/>
        <w:sz w:val="22"/>
        <w:szCs w:val="28"/>
      </w:rPr>
      <w:t xml:space="preserve">      </w:t>
    </w:r>
    <w:r w:rsidR="000902B0" w:rsidRPr="008F28EB">
      <w:rPr>
        <w:rFonts w:ascii="Open Sans" w:hAnsi="Open Sans" w:cs="Open Sans"/>
        <w:color w:val="C00000"/>
        <w:sz w:val="22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79B9"/>
    <w:multiLevelType w:val="hybridMultilevel"/>
    <w:tmpl w:val="6A6EA0AC"/>
    <w:lvl w:ilvl="0" w:tplc="0C568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152CC"/>
    <w:rsid w:val="00044578"/>
    <w:rsid w:val="0006255C"/>
    <w:rsid w:val="00083742"/>
    <w:rsid w:val="000902B0"/>
    <w:rsid w:val="001316C3"/>
    <w:rsid w:val="001D48CA"/>
    <w:rsid w:val="002443FC"/>
    <w:rsid w:val="002864EF"/>
    <w:rsid w:val="002C3E59"/>
    <w:rsid w:val="002F146C"/>
    <w:rsid w:val="003239AF"/>
    <w:rsid w:val="00340968"/>
    <w:rsid w:val="00341777"/>
    <w:rsid w:val="003A6087"/>
    <w:rsid w:val="003C5C20"/>
    <w:rsid w:val="003F466A"/>
    <w:rsid w:val="00443944"/>
    <w:rsid w:val="004520D0"/>
    <w:rsid w:val="0046066B"/>
    <w:rsid w:val="004B2E68"/>
    <w:rsid w:val="004D1F45"/>
    <w:rsid w:val="004D49A6"/>
    <w:rsid w:val="00513B32"/>
    <w:rsid w:val="005507B5"/>
    <w:rsid w:val="005708B1"/>
    <w:rsid w:val="0059497B"/>
    <w:rsid w:val="005D1AB0"/>
    <w:rsid w:val="005E42FD"/>
    <w:rsid w:val="00630D88"/>
    <w:rsid w:val="0066731D"/>
    <w:rsid w:val="00677F47"/>
    <w:rsid w:val="006A4F3E"/>
    <w:rsid w:val="006C2D98"/>
    <w:rsid w:val="007257B8"/>
    <w:rsid w:val="00791F41"/>
    <w:rsid w:val="007C0059"/>
    <w:rsid w:val="0080631E"/>
    <w:rsid w:val="00875CF0"/>
    <w:rsid w:val="00883B3C"/>
    <w:rsid w:val="00885E8E"/>
    <w:rsid w:val="008D4C1C"/>
    <w:rsid w:val="008F28EB"/>
    <w:rsid w:val="00933883"/>
    <w:rsid w:val="00945BF9"/>
    <w:rsid w:val="009D0167"/>
    <w:rsid w:val="00A6189A"/>
    <w:rsid w:val="00A9725E"/>
    <w:rsid w:val="00CC2AFF"/>
    <w:rsid w:val="00CE5187"/>
    <w:rsid w:val="00D30622"/>
    <w:rsid w:val="00D61786"/>
    <w:rsid w:val="00D7154B"/>
    <w:rsid w:val="00D81446"/>
    <w:rsid w:val="00D90E8D"/>
    <w:rsid w:val="00DA5486"/>
    <w:rsid w:val="00DC40C4"/>
    <w:rsid w:val="00E634C8"/>
    <w:rsid w:val="00E928FE"/>
    <w:rsid w:val="00ED6F59"/>
    <w:rsid w:val="00EE6995"/>
    <w:rsid w:val="00F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0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D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3C20-EC42-4A3D-B586-CB034F20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Cuenta Microsoft</cp:lastModifiedBy>
  <cp:revision>4</cp:revision>
  <cp:lastPrinted>2019-03-06T21:48:00Z</cp:lastPrinted>
  <dcterms:created xsi:type="dcterms:W3CDTF">2022-05-11T21:13:00Z</dcterms:created>
  <dcterms:modified xsi:type="dcterms:W3CDTF">2022-08-11T15:54:00Z</dcterms:modified>
</cp:coreProperties>
</file>